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1D64C3A0" w:rsidR="0050003A" w:rsidRPr="00CB428D" w:rsidRDefault="00C00C24" w:rsidP="00F13BE0">
      <w:pPr>
        <w:spacing w:before="240"/>
        <w:rPr>
          <w:rFonts w:ascii="Anek Gujarati" w:hAnsi="Anek Gujarati" w:cs="Anek Gujarati"/>
          <w:b/>
        </w:rPr>
      </w:pPr>
      <w:r w:rsidRPr="00CB428D">
        <w:rPr>
          <w:rFonts w:ascii="Anek Gujarati" w:hAnsi="Anek Gujarati" w:cs="Anek Gujarati"/>
          <w:b/>
        </w:rPr>
        <w:t xml:space="preserve">ડબ્લ્યુએસીઇ ભાષા અરજી (WACE Language Applications) પ્રક્રિયા </w:t>
      </w:r>
      <w:r w:rsidR="00E43335">
        <w:rPr>
          <w:rFonts w:ascii="Anek Gujarati" w:hAnsi="Anek Gujarati" w:cs="Anek Gujarati"/>
          <w:b/>
          <w:cs/>
          <w:lang w:bidi="gu-IN"/>
        </w:rPr>
        <w:t>–</w:t>
      </w:r>
      <w:r w:rsidRPr="00CB428D">
        <w:rPr>
          <w:rFonts w:ascii="Anek Gujarati" w:hAnsi="Anek Gujarati" w:cs="Anek Gujarati"/>
          <w:b/>
        </w:rPr>
        <w:t xml:space="preserve"> માતાપિતા/વાલીઓ માટે માહિતી</w:t>
      </w:r>
    </w:p>
    <w:p w14:paraId="3B9C73AF" w14:textId="7DD4A7AC" w:rsidR="0050003A" w:rsidRPr="00CB428D" w:rsidRDefault="0050003A" w:rsidP="00F13BE0">
      <w:pPr>
        <w:pStyle w:val="Default"/>
        <w:spacing w:after="120"/>
        <w:rPr>
          <w:rFonts w:ascii="Anek Gujarati" w:hAnsi="Anek Gujarati" w:cs="Anek Gujarati"/>
          <w:sz w:val="22"/>
          <w:szCs w:val="22"/>
        </w:rPr>
      </w:pPr>
      <w:r w:rsidRPr="00CB428D">
        <w:rPr>
          <w:rFonts w:ascii="Anek Gujarati" w:hAnsi="Anek Gujarati" w:cs="Anek Gujarati"/>
          <w:sz w:val="22"/>
        </w:rPr>
        <w:t xml:space="preserve">WACE Language કોર્સમાં દાખલો મેળવવા ઇચ્છતા બધા વિદ્યાર્થીઓએ </w:t>
      </w:r>
      <w:r w:rsidRPr="00CB428D">
        <w:rPr>
          <w:rFonts w:ascii="Anek Gujarati" w:hAnsi="Anek Gujarati" w:cs="Anek Gujarati"/>
          <w:i/>
          <w:sz w:val="22"/>
        </w:rPr>
        <w:t>WACE Language કોર્સ</w:t>
      </w:r>
      <w:r w:rsidRPr="00CB428D">
        <w:rPr>
          <w:rFonts w:ascii="Anek Gujarati" w:hAnsi="Anek Gujarati" w:cs="Anek Gujarati"/>
          <w:sz w:val="22"/>
        </w:rPr>
        <w:t>માં (</w:t>
      </w:r>
      <w:r w:rsidR="00C00C24" w:rsidRPr="00CB428D">
        <w:rPr>
          <w:rFonts w:ascii="Anek Gujarati" w:hAnsi="Anek Gujarati" w:cs="Anek Gujarati"/>
          <w:i/>
          <w:sz w:val="22"/>
          <w:szCs w:val="22"/>
        </w:rPr>
        <w:t>ભાષા અરજી)</w:t>
      </w:r>
      <w:r w:rsidRPr="00CB428D">
        <w:rPr>
          <w:rFonts w:ascii="Anek Gujarati" w:hAnsi="Anek Gujarati" w:cs="Anek Gujarati"/>
          <w:sz w:val="22"/>
        </w:rPr>
        <w:t xml:space="preserve"> </w:t>
      </w:r>
      <w:r w:rsidRPr="00CB428D">
        <w:rPr>
          <w:rFonts w:ascii="Anek Gujarati" w:hAnsi="Anek Gujarati" w:cs="Anek Gujarati"/>
          <w:i/>
          <w:sz w:val="22"/>
          <w:szCs w:val="22"/>
        </w:rPr>
        <w:t>દાખલા માટે પરવાનગી મેળવવા એક અરજી</w:t>
      </w:r>
      <w:r w:rsidRPr="00CB428D">
        <w:rPr>
          <w:rFonts w:ascii="Anek Gujarati" w:hAnsi="Anek Gujarati" w:cs="Anek Gujarati"/>
          <w:sz w:val="22"/>
        </w:rPr>
        <w:t xml:space="preserve"> </w:t>
      </w:r>
      <w:r w:rsidR="00FD0683" w:rsidRPr="00CB428D">
        <w:rPr>
          <w:rStyle w:val="hyperlinkChar"/>
          <w:rFonts w:ascii="Anek Gujarati" w:hAnsi="Anek Gujarati" w:cs="Anek Gujarati"/>
          <w:color w:val="7030A0"/>
          <w:sz w:val="22"/>
          <w:u w:val="single"/>
        </w:rPr>
        <w:t>સ્ટુડન્ટ પોર્ટલ (</w:t>
      </w:r>
      <w:hyperlink r:id="rId7" w:history="1">
        <w:r w:rsidRPr="00CB428D">
          <w:rPr>
            <w:rStyle w:val="hyperlinkChar"/>
            <w:rFonts w:ascii="Anek Gujarati" w:hAnsi="Anek Gujarati" w:cs="Anek Gujarati"/>
            <w:color w:val="7030A0"/>
            <w:sz w:val="22"/>
            <w:u w:val="single"/>
          </w:rPr>
          <w:t>https://studentportal.scsa.wa.edu.au</w:t>
        </w:r>
      </w:hyperlink>
      <w:r w:rsidR="00AC6D2B" w:rsidRPr="00CB428D">
        <w:rPr>
          <w:rStyle w:val="hyperlinkChar"/>
          <w:rFonts w:ascii="Anek Gujarati" w:hAnsi="Anek Gujarati" w:cs="Anek Gujarati"/>
          <w:color w:val="7030A0"/>
          <w:sz w:val="22"/>
          <w:szCs w:val="22"/>
          <w:u w:val="single"/>
        </w:rPr>
        <w:t>)</w:t>
      </w:r>
      <w:r w:rsidRPr="00CB428D">
        <w:rPr>
          <w:rFonts w:ascii="Anek Gujarati" w:hAnsi="Anek Gujarati" w:cs="Anek Gujarati"/>
          <w:sz w:val="22"/>
        </w:rPr>
        <w:t xml:space="preserve"> દ્વારા શાળા અભ્યાસ અને માનદંડ સત્તાધિકારી (સત્તાધિકારી)ને મોકલવાની રહેશે. </w:t>
      </w:r>
    </w:p>
    <w:p w14:paraId="5E79A1B9" w14:textId="6ACAB9DE" w:rsidR="0050003A" w:rsidRPr="00CB428D" w:rsidRDefault="0050003A" w:rsidP="0050003A">
      <w:pPr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 xml:space="preserve">તેઓ જ્યારે ધોરણ ૧૦*માં હોય ત્યારે વિદ્યાર્થીઓએ </w:t>
      </w:r>
      <w:r w:rsidRPr="00CB428D">
        <w:rPr>
          <w:rFonts w:ascii="Anek Gujarati" w:hAnsi="Anek Gujarati" w:cs="Anek Gujarati"/>
          <w:i/>
        </w:rPr>
        <w:t>ભાષા અરજી</w:t>
      </w:r>
      <w:r w:rsidRPr="00CB428D">
        <w:rPr>
          <w:rFonts w:ascii="Anek Gujarati" w:hAnsi="Anek Gujarati" w:cs="Anek Gujarati"/>
        </w:rPr>
        <w:t xml:space="preserve"> ભરવાની હોય છે.</w:t>
      </w:r>
    </w:p>
    <w:p w14:paraId="7B3E3176" w14:textId="6D0050B5" w:rsidR="0050003A" w:rsidRPr="00CB428D" w:rsidRDefault="0050003A" w:rsidP="00F13BE0">
      <w:pPr>
        <w:pStyle w:val="NoSpacing"/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  <w:i/>
        </w:rPr>
        <w:t>ભાષા અરજી</w:t>
      </w:r>
      <w:r w:rsidRPr="00CB428D">
        <w:rPr>
          <w:rFonts w:ascii="Anek Gujarati" w:hAnsi="Anek Gujarati" w:cs="Anek Gujarati"/>
        </w:rPr>
        <w:t xml:space="preserve"> ભરવા માટે વિદ્યાર્થીઓએ ઘરે અથવા શાળામાં એક કોમ્પ્યુટર વાપરવાનું રહેશે. જો તમને પ્રશ્નો હોય તો, ભાષા શિક્ષક અથવા શાળા પ્રબંધકને પુછો.</w:t>
      </w:r>
    </w:p>
    <w:p w14:paraId="1BFC745B" w14:textId="77777777" w:rsidR="0050003A" w:rsidRPr="00CB428D" w:rsidRDefault="0050003A" w:rsidP="0050003A">
      <w:pPr>
        <w:rPr>
          <w:rFonts w:ascii="Anek Gujarati" w:hAnsi="Anek Gujarati" w:cs="Anek Gujarati"/>
          <w:b/>
        </w:rPr>
      </w:pPr>
      <w:r w:rsidRPr="00CB428D">
        <w:rPr>
          <w:rFonts w:ascii="Anek Gujarati" w:hAnsi="Anek Gujarati" w:cs="Anek Gujarati"/>
          <w:b/>
        </w:rPr>
        <w:t>આવશ્યક માહિતી</w:t>
      </w:r>
    </w:p>
    <w:p w14:paraId="3F087D88" w14:textId="69ED4E32" w:rsidR="0050003A" w:rsidRPr="00CB428D" w:rsidRDefault="0070497E" w:rsidP="00F13BE0">
      <w:pPr>
        <w:pStyle w:val="Default"/>
        <w:spacing w:line="276" w:lineRule="auto"/>
        <w:rPr>
          <w:rFonts w:ascii="Anek Gujarati" w:eastAsiaTheme="minorEastAsia" w:hAnsi="Anek Gujarati" w:cs="Anek Gujarati"/>
          <w:sz w:val="22"/>
          <w:szCs w:val="22"/>
        </w:rPr>
      </w:pPr>
      <w:r w:rsidRPr="00CB428D">
        <w:rPr>
          <w:rFonts w:ascii="Anek Gujarati" w:hAnsi="Anek Gujarati" w:cs="Anek Gujarati"/>
          <w:sz w:val="22"/>
        </w:rPr>
        <w:t xml:space="preserve">વિદ્યાર્થીએ નીચે મુજબની માહિતી આપવાની રહેશે: </w:t>
      </w:r>
    </w:p>
    <w:p w14:paraId="43C4A645" w14:textId="2561FC61" w:rsidR="0050003A" w:rsidRPr="00CB428D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પૂર્વ-પ્રાથમિક શાળાથી શરૂ કરીને તેમણે જેટલી શાળાઓમાં હાજરી આપી હોય તે બધી શાળાઓની માહિતી</w:t>
      </w:r>
    </w:p>
    <w:p w14:paraId="6A2B7311" w14:textId="3CAC5749" w:rsidR="00A56DE3" w:rsidRPr="00CB428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જે વર્ષોમાં તેઓએ ઓસ્ટ્રેલિયાની બહાર શાળા/શાળાઓમાં હાજરી આપી હોય તે શાળા અહેવાલ/અહેવાલો</w:t>
      </w:r>
    </w:p>
    <w:p w14:paraId="1FEA3064" w14:textId="41A2D4A2" w:rsidR="00A56DE3" w:rsidRPr="00CB428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તેઓ પહેલાં રહ્યાં હોય તે દેશો</w:t>
      </w:r>
    </w:p>
    <w:p w14:paraId="764F1E4D" w14:textId="6729DF97" w:rsidR="00A56DE3" w:rsidRPr="00CB428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તેઓએ મુલાકાત લીધી હોય/મુસાફરી કરી હોય/રજાઓ ગાળી હોય તે દેશો, મુલાકાતનાં કારણો અને જે તે દેશની મુલાકાતની અવધિ. આમાં, તેઓ જે ભાષા માટે અરજી કરી રહ્યા છો તે જ ભાષા બોલાતી હોય ફક્ત તેવા દેશોનો સમાવેશ થાય છે</w:t>
      </w:r>
    </w:p>
    <w:p w14:paraId="136B4650" w14:textId="7E649868" w:rsidR="00A56DE3" w:rsidRPr="00CB428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તેઓ બોલતાં શીખ્યા હોય તેવી પહેલી ભાષા/ભાષાઓ</w:t>
      </w:r>
    </w:p>
    <w:p w14:paraId="15752848" w14:textId="7C421921" w:rsidR="00A56DE3" w:rsidRPr="00CB428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તેઓ બોલી, વાંચી અને લખી શકતાં હોય તેવી અન્ય ભાષા/ભાષાઓ</w:t>
      </w:r>
    </w:p>
    <w:p w14:paraId="4A9714FE" w14:textId="4EA33967" w:rsidR="00A56DE3" w:rsidRPr="00CB428D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તેઓ તેમનાં માતાપિતા અથવા વાલીઓ અને ભાઇ-બહેનો તથા મિત્રો સાથે બોલતાં હોય તે ભાષા/ભાષાઓ</w:t>
      </w:r>
    </w:p>
    <w:p w14:paraId="01D476F7" w14:textId="60E854BD" w:rsidR="00610852" w:rsidRPr="00CB428D" w:rsidRDefault="00610852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તેમનાં માતાપિતા અથવા વાલીઓ બોલતાં હોય તે ભાષા/ભાષાઓ</w:t>
      </w:r>
    </w:p>
    <w:p w14:paraId="210D2F04" w14:textId="77777777" w:rsidR="0050003A" w:rsidRPr="00CB428D" w:rsidRDefault="0050003A" w:rsidP="0050003A">
      <w:pPr>
        <w:rPr>
          <w:rFonts w:ascii="Anek Gujarati" w:hAnsi="Anek Gujarati" w:cs="Anek Gujarati"/>
          <w:b/>
        </w:rPr>
      </w:pPr>
      <w:r w:rsidRPr="00CB428D">
        <w:rPr>
          <w:rFonts w:ascii="Anek Gujarati" w:hAnsi="Anek Gujarati" w:cs="Anek Gujarati"/>
          <w:b/>
        </w:rPr>
        <w:t xml:space="preserve">સહાયક દસ્તાવેજો </w:t>
      </w:r>
    </w:p>
    <w:p w14:paraId="11D15EA9" w14:textId="40D440A4" w:rsidR="0050003A" w:rsidRPr="00CB428D" w:rsidRDefault="00985101" w:rsidP="00A56DE3">
      <w:pPr>
        <w:spacing w:after="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વિદ્યાર્થીએ અરજીમાં અપલોડ કરવા માટે નીચેનાં દસ્તાવેજોનાં ફોટા અથવા તે સ્કેન રજૂ કરવા પડશે:</w:t>
      </w:r>
    </w:p>
    <w:p w14:paraId="28292155" w14:textId="61018A31" w:rsidR="0050003A" w:rsidRPr="00CB428D" w:rsidRDefault="00F846F6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  <w:i/>
        </w:rPr>
        <w:t>માતાપિતા/વાલીનું કબૂલાતનામું</w:t>
      </w:r>
      <w:r w:rsidRPr="00CB428D">
        <w:rPr>
          <w:rFonts w:ascii="Anek Gujarati" w:hAnsi="Anek Gujarati" w:cs="Anek Gujarati"/>
        </w:rPr>
        <w:t xml:space="preserve"> સંપૂર્ણ ભરેલું - (ફરજીયાત)</w:t>
      </w:r>
    </w:p>
    <w:p w14:paraId="4CF08C99" w14:textId="796D4CEE" w:rsidR="0050003A" w:rsidRPr="00CB428D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પાસપોર્ટનું ઓળખ પૃષ્ઠ - જો તેમનો જન્મ બીજા દેશમાં થયો હોય અથવા તેઓ ઓસ્ટ્રેલિયાની બહાર રહ્યાં હોય</w:t>
      </w:r>
    </w:p>
    <w:p w14:paraId="6D713145" w14:textId="268D581A" w:rsidR="00731C60" w:rsidRPr="00CB428D" w:rsidRDefault="00731C60" w:rsidP="00A56DE3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શાળા અહેવાલ/અહેવાલો - જો તેમણે ઓસ્ટ્રેલિયાની બહાર શાળા/શાળાઓમાં હાજરી આપી હોય</w:t>
      </w:r>
    </w:p>
    <w:p w14:paraId="3DEE14BB" w14:textId="4E9CF5D6" w:rsidR="0050003A" w:rsidRPr="00CB428D" w:rsidRDefault="0050003A" w:rsidP="00704E54">
      <w:pPr>
        <w:pStyle w:val="ListParagraph"/>
        <w:numPr>
          <w:ilvl w:val="0"/>
          <w:numId w:val="4"/>
        </w:numPr>
        <w:spacing w:after="120"/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lastRenderedPageBreak/>
        <w:t>આંતરરાષ્ટ્રીય અવરજવર નોંધ/નોંધો - જો તેઓ જે ભાષા માટે અરજી કરી રહ્યા છો તે બોલાતી હોય તેવા દેશો અથવા સ્થળોમાં તેઓ રહ્યાં હોવ અથવા ત્યાં વારંવાર ગયા હોય તો (જો સત્તાધિકારી માંગે તો).</w:t>
      </w:r>
    </w:p>
    <w:p w14:paraId="04221EF4" w14:textId="77777777" w:rsidR="00CB428D" w:rsidRDefault="00497C01" w:rsidP="00CB428D">
      <w:pPr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 xml:space="preserve">ભાષા અરજી પ્રક્રિયા વિશે વધુ માહિતી  </w:t>
      </w:r>
      <w:hyperlink r:id="rId8" w:history="1">
        <w:r w:rsidRPr="00CB428D">
          <w:rPr>
            <w:rStyle w:val="Hyperlink"/>
            <w:rFonts w:ascii="Anek Gujarati" w:hAnsi="Anek Gujarati" w:cs="Anek Gujarati"/>
            <w:color w:val="7030A0"/>
          </w:rPr>
          <w:t>WACE Language applicationsનાં વેબપેજ (https://www.scsa.wa.edu.au/sirs-and-srms-info/srms-information/wace-language-applications</w:t>
        </w:r>
      </w:hyperlink>
      <w:r w:rsidRPr="00CB428D">
        <w:rPr>
          <w:rFonts w:ascii="Anek Gujarati" w:hAnsi="Anek Gujarati" w:cs="Anek Gujarati"/>
        </w:rPr>
        <w:t>)</w:t>
      </w:r>
      <w:hyperlink w:history="1"/>
      <w:r w:rsidRPr="00CB428D">
        <w:rPr>
          <w:rFonts w:ascii="Anek Gujarati" w:hAnsi="Anek Gujarati" w:cs="Anek Gujarati"/>
        </w:rPr>
        <w:t xml:space="preserve"> પરથી મેળવી શકાય છે.</w:t>
      </w:r>
    </w:p>
    <w:p w14:paraId="78B981B8" w14:textId="0481D702" w:rsidR="00A56DE3" w:rsidRPr="00CB428D" w:rsidRDefault="00A56DE3" w:rsidP="00CB428D">
      <w:pPr>
        <w:rPr>
          <w:rFonts w:ascii="Anek Gujarati" w:hAnsi="Anek Gujarati" w:cs="Anek Gujarati"/>
        </w:rPr>
      </w:pPr>
      <w:r w:rsidRPr="00CB428D">
        <w:rPr>
          <w:rFonts w:ascii="Anek Gujarati" w:hAnsi="Anek Gujarati" w:cs="Anek Gujarati"/>
        </w:rPr>
        <w:t>* આ ધોરણ ૯નાં ગીફ્ટેડ એન્ડ ટેલેન્ટેડ/એસલરેટેડ ભાષા વિદ્યાર્થીઓ કે જેઓ જ્યારે ધોરણ ૧૦માં હશે ત્યારે ધોરણ ૧૧ ભાષા કોર્સ કરવા માટે અરજી કરશે તેમને પણ લાગુ પડે છે.</w:t>
      </w:r>
    </w:p>
    <w:sectPr w:rsidR="00A56DE3" w:rsidRPr="00CB428D" w:rsidSect="00F13BE0">
      <w:footerReference w:type="default" r:id="rId9"/>
      <w:headerReference w:type="first" r:id="rId10"/>
      <w:footerReference w:type="first" r:id="rId11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ek Gujarati">
    <w:altName w:val="Shruti"/>
    <w:charset w:val="00"/>
    <w:family w:val="auto"/>
    <w:pitch w:val="variable"/>
    <w:sig w:usb0="2004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4CDF8" w14:textId="2CCFE4E5" w:rsidR="00F13BE0" w:rsidRDefault="00F13BE0" w:rsidP="00F13BE0">
    <w:pPr>
      <w:pStyle w:val="Footereven"/>
      <w:tabs>
        <w:tab w:val="right" w:pos="9072"/>
      </w:tabs>
    </w:pPr>
    <w:r w:rsidRPr="00F13BE0">
      <w:t>2025/12240</w:t>
    </w:r>
    <w:r>
      <w:br/>
    </w:r>
    <w:r w:rsidRPr="00304C59">
      <w:t>Gujarati | Information for parents/guardians |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37C36DF3" w:rsidR="00176052" w:rsidRPr="00304C59" w:rsidRDefault="00F13BE0" w:rsidP="00F13BE0">
    <w:pPr>
      <w:pStyle w:val="Footereven"/>
      <w:tabs>
        <w:tab w:val="right" w:pos="9072"/>
      </w:tabs>
    </w:pPr>
    <w:r w:rsidRPr="00F13BE0">
      <w:t>2025/12240</w:t>
    </w:r>
    <w:r>
      <w:br/>
    </w:r>
    <w:r w:rsidR="00304C59" w:rsidRPr="00304C59">
      <w:t>Gujarati</w:t>
    </w:r>
    <w:r w:rsidR="00176052" w:rsidRPr="00304C59">
      <w:t xml:space="preserve"> | Information for parents/guardians |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2795E"/>
    <w:rsid w:val="0023459B"/>
    <w:rsid w:val="00253BEC"/>
    <w:rsid w:val="00275DAC"/>
    <w:rsid w:val="002A3FA1"/>
    <w:rsid w:val="002D2ECC"/>
    <w:rsid w:val="002E210A"/>
    <w:rsid w:val="00304C59"/>
    <w:rsid w:val="0038732B"/>
    <w:rsid w:val="00397520"/>
    <w:rsid w:val="003A2F86"/>
    <w:rsid w:val="003D1B89"/>
    <w:rsid w:val="003E42B1"/>
    <w:rsid w:val="003F5625"/>
    <w:rsid w:val="00400DB5"/>
    <w:rsid w:val="00497C01"/>
    <w:rsid w:val="004E1D60"/>
    <w:rsid w:val="004F6902"/>
    <w:rsid w:val="0050003A"/>
    <w:rsid w:val="00522C34"/>
    <w:rsid w:val="0053253A"/>
    <w:rsid w:val="00545D10"/>
    <w:rsid w:val="0054667A"/>
    <w:rsid w:val="0057227C"/>
    <w:rsid w:val="005C3711"/>
    <w:rsid w:val="005E40DD"/>
    <w:rsid w:val="00606E0E"/>
    <w:rsid w:val="00610852"/>
    <w:rsid w:val="006225C8"/>
    <w:rsid w:val="00624C13"/>
    <w:rsid w:val="0070497E"/>
    <w:rsid w:val="00704E54"/>
    <w:rsid w:val="00731C60"/>
    <w:rsid w:val="008025B0"/>
    <w:rsid w:val="00802681"/>
    <w:rsid w:val="00863C71"/>
    <w:rsid w:val="008865D5"/>
    <w:rsid w:val="008A72A9"/>
    <w:rsid w:val="008C7BF3"/>
    <w:rsid w:val="00955993"/>
    <w:rsid w:val="0097233F"/>
    <w:rsid w:val="00985101"/>
    <w:rsid w:val="00996D8F"/>
    <w:rsid w:val="009A524C"/>
    <w:rsid w:val="009D190E"/>
    <w:rsid w:val="009D5846"/>
    <w:rsid w:val="00A00AC9"/>
    <w:rsid w:val="00A06CDD"/>
    <w:rsid w:val="00A2738C"/>
    <w:rsid w:val="00A56DE3"/>
    <w:rsid w:val="00A624C2"/>
    <w:rsid w:val="00A76F2C"/>
    <w:rsid w:val="00A863D4"/>
    <w:rsid w:val="00A90D1F"/>
    <w:rsid w:val="00A92ABD"/>
    <w:rsid w:val="00AA4D4E"/>
    <w:rsid w:val="00AC6D2B"/>
    <w:rsid w:val="00AE1E5D"/>
    <w:rsid w:val="00AE1F6A"/>
    <w:rsid w:val="00AF60E2"/>
    <w:rsid w:val="00B40C5C"/>
    <w:rsid w:val="00B856DB"/>
    <w:rsid w:val="00BE2FC7"/>
    <w:rsid w:val="00BE6E9A"/>
    <w:rsid w:val="00C00C24"/>
    <w:rsid w:val="00C41D2A"/>
    <w:rsid w:val="00C762AF"/>
    <w:rsid w:val="00C85A07"/>
    <w:rsid w:val="00CB14C7"/>
    <w:rsid w:val="00CB428D"/>
    <w:rsid w:val="00D76D5D"/>
    <w:rsid w:val="00DE3D83"/>
    <w:rsid w:val="00DF4FFB"/>
    <w:rsid w:val="00E31F6A"/>
    <w:rsid w:val="00E43335"/>
    <w:rsid w:val="00E95AD4"/>
    <w:rsid w:val="00EA064F"/>
    <w:rsid w:val="00EA54E0"/>
    <w:rsid w:val="00F12E88"/>
    <w:rsid w:val="00F13BE0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u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E0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F13BE0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2025-02-28T09:11:00Z</dcterms:modified>
</cp:coreProperties>
</file>