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5EF9" w14:textId="5C4B6B39" w:rsidR="00D97852" w:rsidRPr="00784CA9" w:rsidRDefault="00E6437C" w:rsidP="007B56FC">
      <w:pPr>
        <w:pStyle w:val="Heading1"/>
        <w:spacing w:before="240" w:after="120"/>
        <w:rPr>
          <w:sz w:val="36"/>
          <w:szCs w:val="36"/>
        </w:rPr>
      </w:pPr>
      <w:r>
        <w:rPr>
          <w:color w:val="9C70B7"/>
        </w:rPr>
        <w:t>Danh sách kiểm tra</w:t>
      </w:r>
      <w:r w:rsidRPr="00FF102E">
        <w:rPr>
          <w:color w:val="7030A0"/>
          <w:sz w:val="36"/>
          <w:szCs w:val="36"/>
        </w:rPr>
        <w:t xml:space="preserve"> </w:t>
      </w:r>
      <w:r>
        <w:rPr>
          <w:color w:val="9C70B7"/>
        </w:rPr>
        <w:t>của học sinh cho Đơn ghi danh học tại Language WACE trực tuyến</w:t>
      </w:r>
    </w:p>
    <w:p w14:paraId="320B49C7" w14:textId="6BFA1475" w:rsidR="00D97852" w:rsidRDefault="00F452EC" w:rsidP="004A79C3">
      <w:pPr>
        <w:spacing w:after="0" w:line="240" w:lineRule="auto"/>
      </w:pPr>
      <w:r>
        <w:t xml:space="preserve">Sử dụng danh sách kiểm tra này để chuẩn bị mọi thứ trước khi bạn bắt đầu </w:t>
      </w:r>
      <w:r>
        <w:rPr>
          <w:i/>
        </w:rPr>
        <w:t>Đơn xin phép ghi danh một Khóa học tại WACE Language</w:t>
      </w:r>
      <w:r>
        <w:t xml:space="preserve"> (</w:t>
      </w:r>
      <w:r>
        <w:rPr>
          <w:i/>
        </w:rPr>
        <w:t>Đơn ghi danh học Ngôn ngữ</w:t>
      </w:r>
      <w:r>
        <w:t>). Nếu bạn có bất kỳ thắc mắc nào, hãy hỏi cha mẹ hoặc người giám hộ, giáo viên ngôn ngữ hoặc ban quản lý nhà trường, hoặc bạn có thể gửi email cho Cơ quan Tiêu chuẩn và Giáo trình Trường học (Cơ quan) theo địa chỉ</w:t>
      </w:r>
      <w:r w:rsidR="00B32CF2">
        <w:rPr>
          <w:i/>
          <w:iCs/>
        </w:rPr>
        <w:t xml:space="preserve"> </w:t>
      </w:r>
      <w:hyperlink r:id="rId7" w:history="1">
        <w:r>
          <w:rPr>
            <w:rStyle w:val="Hyperlink"/>
          </w:rPr>
          <w:t>languagesenrolment@scsa.wa.edu.au</w:t>
        </w:r>
      </w:hyperlink>
      <w:r>
        <w:t xml:space="preserve">. Một hướng dẫn đầy đủ cho học sinh có thể được tìm thấy trên </w:t>
      </w:r>
      <w:hyperlink r:id="rId8" w:history="1">
        <w:r>
          <w:rPr>
            <w:rStyle w:val="Hyperlink"/>
            <w:color w:val="7030A0"/>
          </w:rPr>
          <w:t>trang mạng đơn ghi danh học tại WACE Language</w:t>
        </w:r>
        <w:r w:rsidRPr="007B56FC">
          <w:rPr>
            <w:rStyle w:val="Hyperlink"/>
            <w:color w:val="7030A0"/>
            <w:u w:val="none"/>
          </w:rPr>
          <w:t xml:space="preserve"> </w:t>
        </w:r>
        <w:r>
          <w:rPr>
            <w:rStyle w:val="Hyperlink"/>
            <w:color w:val="7030A0"/>
          </w:rPr>
          <w:t>(https://www.scsa.wa.edu.au/sirs-and-srms-info/srms-information/wace-language-applications</w:t>
        </w:r>
      </w:hyperlink>
      <w:r>
        <w:t>).</w:t>
      </w:r>
    </w:p>
    <w:p w14:paraId="761A3088" w14:textId="0222C982" w:rsidR="00D97852" w:rsidRPr="008B0FE4" w:rsidRDefault="007B56FC" w:rsidP="007B56FC">
      <w:pPr>
        <w:tabs>
          <w:tab w:val="left" w:pos="4140"/>
        </w:tabs>
        <w:spacing w:before="360"/>
        <w:ind w:left="454"/>
        <w:rPr>
          <w:rFonts w:ascii="Calibri" w:eastAsia="Calibri" w:hAnsi="Calibri" w:cs="Times New Roman"/>
        </w:rPr>
      </w:pPr>
      <w:r>
        <w:rPr>
          <w:rFonts w:ascii="Calibri" w:hAnsi="Calibri"/>
          <w:b/>
          <w:noProof/>
          <w:color w:val="7030A0"/>
        </w:rPr>
        <w:drawing>
          <wp:anchor distT="0" distB="0" distL="114300" distR="114300" simplePos="0" relativeHeight="251659264" behindDoc="1" locked="0" layoutInCell="1" allowOverlap="1" wp14:anchorId="534A0E3E" wp14:editId="5321E5F4">
            <wp:simplePos x="0" y="0"/>
            <wp:positionH relativeFrom="column">
              <wp:posOffset>0</wp:posOffset>
            </wp:positionH>
            <wp:positionV relativeFrom="paragraph">
              <wp:posOffset>160020</wp:posOffset>
            </wp:positionV>
            <wp:extent cx="5759450" cy="400050"/>
            <wp:effectExtent l="0" t="0" r="0" b="0"/>
            <wp:wrapNone/>
            <wp:docPr id="5234404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40462" name="Graphic 523440462"/>
                    <pic:cNvPicPr/>
                  </pic:nvPicPr>
                  <pic:blipFill>
                    <a:blip r:embed="rId9">
                      <a:extLst>
                        <a:ext uri="{96DAC541-7B7A-43D3-8B79-37D633B846F1}">
                          <asvg:svgBlip xmlns:asvg="http://schemas.microsoft.com/office/drawing/2016/SVG/main" r:embed="rId10"/>
                        </a:ext>
                      </a:extLst>
                    </a:blip>
                    <a:stretch>
                      <a:fillRect/>
                    </a:stretch>
                  </pic:blipFill>
                  <pic:spPr>
                    <a:xfrm>
                      <a:off x="0" y="0"/>
                      <a:ext cx="5759450" cy="400050"/>
                    </a:xfrm>
                    <a:prstGeom prst="rect">
                      <a:avLst/>
                    </a:prstGeom>
                  </pic:spPr>
                </pic:pic>
              </a:graphicData>
            </a:graphic>
            <wp14:sizeRelH relativeFrom="page">
              <wp14:pctWidth>0</wp14:pctWidth>
            </wp14:sizeRelH>
            <wp14:sizeRelV relativeFrom="page">
              <wp14:pctHeight>0</wp14:pctHeight>
            </wp14:sizeRelV>
          </wp:anchor>
        </w:drawing>
      </w:r>
      <w:r w:rsidR="00D97852">
        <w:rPr>
          <w:rFonts w:ascii="Calibri" w:hAnsi="Calibri"/>
          <w:b/>
          <w:color w:val="7030A0"/>
        </w:rPr>
        <w:t>Đăng nhập vào cổng thông tin học sinh</w:t>
      </w:r>
    </w:p>
    <w:p w14:paraId="65C4B80E" w14:textId="12CA2C64" w:rsidR="00D97852" w:rsidRPr="00CA7749" w:rsidRDefault="00D97852" w:rsidP="004A79C3">
      <w:pPr>
        <w:spacing w:after="0" w:line="240" w:lineRule="auto"/>
      </w:pPr>
      <w:r>
        <w:t xml:space="preserve">Để đăng nhập vào </w:t>
      </w:r>
      <w:r w:rsidR="004279A7" w:rsidRPr="007B56FC">
        <w:rPr>
          <w:rStyle w:val="hyperlinkChar"/>
          <w:color w:val="7030A0"/>
          <w:sz w:val="22"/>
          <w:u w:val="single"/>
        </w:rPr>
        <w:t>cổng thông tin học sinh</w:t>
      </w:r>
      <w:r w:rsidR="007B56FC">
        <w:rPr>
          <w:rStyle w:val="hyperlinkChar"/>
          <w:color w:val="7030A0"/>
          <w:sz w:val="22"/>
          <w:lang w:val="en-AU"/>
        </w:rPr>
        <w:t xml:space="preserve"> </w:t>
      </w:r>
      <w:hyperlink r:id="rId11" w:history="1">
        <w:r w:rsidR="007B56FC" w:rsidRPr="00283881">
          <w:rPr>
            <w:rStyle w:val="Hyperlink"/>
          </w:rPr>
          <w:t>(https://studentportal.scsa.wa.edu.au</w:t>
        </w:r>
      </w:hyperlink>
      <w:r w:rsidR="008C00D0" w:rsidRPr="008875A6">
        <w:rPr>
          <w:rStyle w:val="hyperlinkChar"/>
          <w:color w:val="7030A0"/>
          <w:sz w:val="22"/>
        </w:rPr>
        <w:t>)</w:t>
      </w:r>
      <w:r>
        <w:t xml:space="preserve">, bạn cần </w:t>
      </w:r>
      <w:r w:rsidRPr="004657BF">
        <w:rPr>
          <w:b/>
        </w:rPr>
        <w:t>mã số học sinh WA</w:t>
      </w:r>
      <w:r>
        <w:t xml:space="preserve"> của mình, mã số này có thể tìm thấy trên báo cáo học bạ của bạn. Nó cũng có thể nằm trên SmartRider của bạn. Bạn cũng cần </w:t>
      </w:r>
      <w:r>
        <w:rPr>
          <w:b/>
        </w:rPr>
        <w:t>một địa chỉ email</w:t>
      </w:r>
      <w:r>
        <w:t xml:space="preserve"> cá nhân và</w:t>
      </w:r>
      <w:r>
        <w:rPr>
          <w:rFonts w:ascii="Calibri" w:hAnsi="Calibri"/>
        </w:rPr>
        <w:t xml:space="preserve">phải có khả năng truy cập vào tài khoản email cá nhân của mình khi hoàn thành </w:t>
      </w:r>
      <w:r>
        <w:rPr>
          <w:rFonts w:ascii="Calibri" w:hAnsi="Calibri"/>
          <w:i/>
        </w:rPr>
        <w:t>Đơn ghi danh học Ngôn ngữ</w:t>
      </w:r>
      <w:r>
        <w:rPr>
          <w:rFonts w:ascii="Calibri" w:hAnsi="Calibri"/>
        </w:rPr>
        <w:t xml:space="preserve">. </w:t>
      </w:r>
      <w:r>
        <w:t>Sử dụng địa chỉ email cá nhân giúp bạn nhận được email sau khi bạn rời ghế nhà trường, khi đó địa chỉ email trường của bạn sẽ không còn hiệu lực.</w:t>
      </w:r>
    </w:p>
    <w:p w14:paraId="46D5EB98" w14:textId="554BAE1F" w:rsidR="00D97852" w:rsidRPr="00CA7749" w:rsidRDefault="007B56FC" w:rsidP="007B56FC">
      <w:pPr>
        <w:tabs>
          <w:tab w:val="left" w:pos="4140"/>
        </w:tabs>
        <w:spacing w:before="360"/>
        <w:ind w:left="454"/>
        <w:rPr>
          <w:rFonts w:ascii="Calibri" w:eastAsia="Calibri" w:hAnsi="Calibri" w:cs="Times New Roman"/>
        </w:rPr>
      </w:pPr>
      <w:r w:rsidRPr="00F17D4A">
        <w:rPr>
          <w:rFonts w:ascii="Calibri" w:hAnsi="Calibri"/>
          <w:b/>
          <w:color w:val="7030A0"/>
        </w:rPr>
        <w:drawing>
          <wp:anchor distT="0" distB="0" distL="114300" distR="114300" simplePos="0" relativeHeight="251661312" behindDoc="1" locked="0" layoutInCell="1" allowOverlap="1" wp14:anchorId="59CB7117" wp14:editId="3F86910D">
            <wp:simplePos x="0" y="0"/>
            <wp:positionH relativeFrom="column">
              <wp:posOffset>0</wp:posOffset>
            </wp:positionH>
            <wp:positionV relativeFrom="paragraph">
              <wp:posOffset>154305</wp:posOffset>
            </wp:positionV>
            <wp:extent cx="5759450" cy="400050"/>
            <wp:effectExtent l="0" t="0" r="0" b="0"/>
            <wp:wrapNone/>
            <wp:docPr id="638203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0313" name="Graphic 63820313"/>
                    <pic:cNvPicPr/>
                  </pic:nvPicPr>
                  <pic:blipFill>
                    <a:blip r:embed="rId12">
                      <a:extLst>
                        <a:ext uri="{96DAC541-7B7A-43D3-8B79-37D633B846F1}">
                          <asvg:svgBlip xmlns:asvg="http://schemas.microsoft.com/office/drawing/2016/SVG/main" r:embed="rId13"/>
                        </a:ext>
                      </a:extLst>
                    </a:blip>
                    <a:stretch>
                      <a:fillRect/>
                    </a:stretch>
                  </pic:blipFill>
                  <pic:spPr>
                    <a:xfrm>
                      <a:off x="0" y="0"/>
                      <a:ext cx="5759450" cy="400050"/>
                    </a:xfrm>
                    <a:prstGeom prst="rect">
                      <a:avLst/>
                    </a:prstGeom>
                  </pic:spPr>
                </pic:pic>
              </a:graphicData>
            </a:graphic>
          </wp:anchor>
        </w:drawing>
      </w:r>
      <w:r w:rsidR="00D97852">
        <w:rPr>
          <w:rFonts w:ascii="Calibri" w:hAnsi="Calibri"/>
          <w:b/>
          <w:color w:val="7030A0"/>
        </w:rPr>
        <w:t>Các thông tin về quá trình học tập</w:t>
      </w:r>
    </w:p>
    <w:p w14:paraId="17BBFF63" w14:textId="74B95116" w:rsidR="00D97852" w:rsidRPr="00DA7631" w:rsidRDefault="00EC28D1" w:rsidP="004A79C3">
      <w:pPr>
        <w:spacing w:after="0" w:line="240" w:lineRule="auto"/>
      </w:pPr>
      <w:r>
        <w:t>Bạn cần cung cấp thông tin giáo dục sau:</w:t>
      </w:r>
    </w:p>
    <w:p w14:paraId="2241324A" w14:textId="77777777" w:rsidR="00D97852" w:rsidRPr="00DA7631" w:rsidRDefault="00D97852" w:rsidP="004A79C3">
      <w:pPr>
        <w:pStyle w:val="ListParagraph"/>
        <w:numPr>
          <w:ilvl w:val="0"/>
          <w:numId w:val="1"/>
        </w:numPr>
        <w:spacing w:after="0" w:line="240" w:lineRule="auto"/>
        <w:ind w:left="357" w:hanging="357"/>
        <w:contextualSpacing w:val="0"/>
      </w:pPr>
      <w:r>
        <w:t>chi tiết về các trường bạn đã theo học hàng năm từ Mẫu giáo:</w:t>
      </w:r>
    </w:p>
    <w:p w14:paraId="3A32F2A3" w14:textId="77777777" w:rsidR="00D97852" w:rsidRPr="00DA7631" w:rsidRDefault="00D97852" w:rsidP="004A79C3">
      <w:pPr>
        <w:pStyle w:val="ListParagraph"/>
        <w:numPr>
          <w:ilvl w:val="0"/>
          <w:numId w:val="2"/>
        </w:numPr>
        <w:spacing w:after="120" w:line="240" w:lineRule="auto"/>
      </w:pPr>
      <w:r>
        <w:t>tên trường</w:t>
      </w:r>
    </w:p>
    <w:p w14:paraId="4F932211" w14:textId="77777777" w:rsidR="00D97852" w:rsidRPr="00DA7631" w:rsidRDefault="00D97852" w:rsidP="004A79C3">
      <w:pPr>
        <w:pStyle w:val="ListParagraph"/>
        <w:numPr>
          <w:ilvl w:val="0"/>
          <w:numId w:val="2"/>
        </w:numPr>
        <w:spacing w:after="120" w:line="240" w:lineRule="auto"/>
      </w:pPr>
      <w:r>
        <w:t xml:space="preserve">ngôn ngữ chính được sử dụng để giảng dạy tại trường </w:t>
      </w:r>
    </w:p>
    <w:p w14:paraId="5A8ED19F" w14:textId="3062DDAF" w:rsidR="00D97852" w:rsidRDefault="00D97852" w:rsidP="004A79C3">
      <w:pPr>
        <w:pStyle w:val="ListParagraph"/>
        <w:numPr>
          <w:ilvl w:val="0"/>
          <w:numId w:val="2"/>
        </w:numPr>
        <w:spacing w:after="120" w:line="240" w:lineRule="auto"/>
      </w:pPr>
      <w:r>
        <w:t>(các) ngôn ngữ đã học (nếu có)</w:t>
      </w:r>
    </w:p>
    <w:p w14:paraId="340CACBC" w14:textId="5EADD85D" w:rsidR="00D97852" w:rsidRPr="00DA7631" w:rsidRDefault="00D97852" w:rsidP="004A79C3">
      <w:pPr>
        <w:pStyle w:val="ListParagraph"/>
        <w:numPr>
          <w:ilvl w:val="0"/>
          <w:numId w:val="2"/>
        </w:numPr>
        <w:spacing w:after="120" w:line="240" w:lineRule="auto"/>
      </w:pPr>
      <w:r>
        <w:t>(các) giờ học ngôn ngữ mỗi tuần (nếu có)</w:t>
      </w:r>
    </w:p>
    <w:p w14:paraId="654B7851" w14:textId="7AF9871C" w:rsidR="00D97852" w:rsidRPr="003D3B68" w:rsidRDefault="00D97852" w:rsidP="004A79C3">
      <w:pPr>
        <w:pStyle w:val="ListParagraph"/>
        <w:numPr>
          <w:ilvl w:val="0"/>
          <w:numId w:val="1"/>
        </w:numPr>
        <w:spacing w:after="0" w:line="240" w:lineRule="auto"/>
      </w:pPr>
      <w:r>
        <w:t>báo cáo học tập của những năm bạn theo học ở trường bên ngoài Úc (nếu có)</w:t>
      </w:r>
    </w:p>
    <w:p w14:paraId="1B53BB55" w14:textId="286696DC" w:rsidR="00D97852" w:rsidRPr="00741B56" w:rsidRDefault="007B56FC" w:rsidP="007B56FC">
      <w:pPr>
        <w:tabs>
          <w:tab w:val="left" w:pos="4140"/>
        </w:tabs>
        <w:spacing w:before="360"/>
        <w:ind w:left="454"/>
        <w:rPr>
          <w:rFonts w:ascii="Calibri" w:eastAsia="Calibri" w:hAnsi="Calibri" w:cs="Times New Roman"/>
        </w:rPr>
      </w:pPr>
      <w:r w:rsidRPr="00F17D4A">
        <w:rPr>
          <w:rFonts w:ascii="Calibri" w:hAnsi="Calibri"/>
          <w:b/>
          <w:color w:val="7030A0"/>
        </w:rPr>
        <w:drawing>
          <wp:anchor distT="0" distB="0" distL="114300" distR="114300" simplePos="0" relativeHeight="251663360" behindDoc="1" locked="0" layoutInCell="1" allowOverlap="1" wp14:anchorId="490F4EAE" wp14:editId="569F3BEC">
            <wp:simplePos x="0" y="0"/>
            <wp:positionH relativeFrom="column">
              <wp:posOffset>0</wp:posOffset>
            </wp:positionH>
            <wp:positionV relativeFrom="paragraph">
              <wp:posOffset>154305</wp:posOffset>
            </wp:positionV>
            <wp:extent cx="5759450" cy="400050"/>
            <wp:effectExtent l="0" t="0" r="0" b="0"/>
            <wp:wrapNone/>
            <wp:docPr id="46951522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15229" name="Graphic 469515229"/>
                    <pic:cNvPicPr/>
                  </pic:nvPicPr>
                  <pic:blipFill>
                    <a:blip r:embed="rId14">
                      <a:extLst>
                        <a:ext uri="{96DAC541-7B7A-43D3-8B79-37D633B846F1}">
                          <asvg:svgBlip xmlns:asvg="http://schemas.microsoft.com/office/drawing/2016/SVG/main" r:embed="rId15"/>
                        </a:ext>
                      </a:extLst>
                    </a:blip>
                    <a:stretch>
                      <a:fillRect/>
                    </a:stretch>
                  </pic:blipFill>
                  <pic:spPr>
                    <a:xfrm>
                      <a:off x="0" y="0"/>
                      <a:ext cx="5759450" cy="400050"/>
                    </a:xfrm>
                    <a:prstGeom prst="rect">
                      <a:avLst/>
                    </a:prstGeom>
                  </pic:spPr>
                </pic:pic>
              </a:graphicData>
            </a:graphic>
          </wp:anchor>
        </w:drawing>
      </w:r>
      <w:r w:rsidR="00D97852">
        <w:rPr>
          <w:rFonts w:ascii="Calibri" w:hAnsi="Calibri"/>
          <w:b/>
          <w:color w:val="7030A0"/>
        </w:rPr>
        <w:t>Thông tin về nơi cư ngụ</w:t>
      </w:r>
    </w:p>
    <w:p w14:paraId="764661AD" w14:textId="7C3AC402" w:rsidR="00D97852" w:rsidRPr="00DA7631" w:rsidRDefault="00D97852" w:rsidP="004A79C3">
      <w:pPr>
        <w:spacing w:after="0" w:line="240" w:lineRule="auto"/>
      </w:pPr>
      <w:r>
        <w:t>Bạn cần cung cấp các chi tiết về nơi ở sau:</w:t>
      </w:r>
    </w:p>
    <w:p w14:paraId="051E13BA" w14:textId="77777777" w:rsidR="00D97852" w:rsidRPr="00DA7631" w:rsidRDefault="00D97852" w:rsidP="004A79C3">
      <w:pPr>
        <w:pStyle w:val="ListParagraph"/>
        <w:numPr>
          <w:ilvl w:val="0"/>
          <w:numId w:val="1"/>
        </w:numPr>
        <w:spacing w:after="120" w:line="240" w:lineRule="auto"/>
      </w:pPr>
      <w:r>
        <w:t>những nước bạn đã sống</w:t>
      </w:r>
    </w:p>
    <w:p w14:paraId="6DE76D02" w14:textId="233F7E8C" w:rsidR="00D97852" w:rsidRPr="00DA7631" w:rsidRDefault="00D97852" w:rsidP="004A79C3">
      <w:pPr>
        <w:pStyle w:val="ListParagraph"/>
        <w:numPr>
          <w:ilvl w:val="0"/>
          <w:numId w:val="1"/>
        </w:numPr>
        <w:spacing w:after="0" w:line="240" w:lineRule="auto"/>
      </w:pPr>
      <w:r>
        <w:t>các nước mà học sinh đã từng đến thăm/du lịch/nghỉ mát trước đây, bao gồm lý do và thời gian của chuyến thăm trong nước đó. Điều này chỉ bao gồm các nước có ngôn ngữ được sử dụng giống với ngôn ngữ mà học sinh đang nộp đơn</w:t>
      </w:r>
    </w:p>
    <w:p w14:paraId="3D117A8E" w14:textId="7853F6E3" w:rsidR="00D97852" w:rsidRPr="00741B56" w:rsidRDefault="007B56FC" w:rsidP="007B56FC">
      <w:pPr>
        <w:tabs>
          <w:tab w:val="left" w:pos="4140"/>
        </w:tabs>
        <w:spacing w:before="360"/>
        <w:ind w:left="454"/>
        <w:rPr>
          <w:rFonts w:ascii="Calibri" w:eastAsia="Calibri" w:hAnsi="Calibri" w:cs="Times New Roman"/>
          <w:b/>
          <w:color w:val="7030A0"/>
        </w:rPr>
      </w:pPr>
      <w:r w:rsidRPr="00F17D4A">
        <w:rPr>
          <w:rFonts w:ascii="Calibri" w:hAnsi="Calibri"/>
          <w:b/>
          <w:color w:val="7030A0"/>
        </w:rPr>
        <w:drawing>
          <wp:anchor distT="0" distB="0" distL="114300" distR="114300" simplePos="0" relativeHeight="251665408" behindDoc="1" locked="0" layoutInCell="1" allowOverlap="1" wp14:anchorId="3FA1B5D9" wp14:editId="5D6075D5">
            <wp:simplePos x="0" y="0"/>
            <wp:positionH relativeFrom="column">
              <wp:posOffset>0</wp:posOffset>
            </wp:positionH>
            <wp:positionV relativeFrom="paragraph">
              <wp:posOffset>144145</wp:posOffset>
            </wp:positionV>
            <wp:extent cx="5759450" cy="400050"/>
            <wp:effectExtent l="0" t="0" r="0" b="0"/>
            <wp:wrapNone/>
            <wp:docPr id="80759980"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9980" name="Graphic 80759980"/>
                    <pic:cNvPicPr/>
                  </pic:nvPicPr>
                  <pic:blipFill>
                    <a:blip r:embed="rId16">
                      <a:extLst>
                        <a:ext uri="{96DAC541-7B7A-43D3-8B79-37D633B846F1}">
                          <asvg:svgBlip xmlns:asvg="http://schemas.microsoft.com/office/drawing/2016/SVG/main" r:embed="rId17"/>
                        </a:ext>
                      </a:extLst>
                    </a:blip>
                    <a:stretch>
                      <a:fillRect/>
                    </a:stretch>
                  </pic:blipFill>
                  <pic:spPr>
                    <a:xfrm>
                      <a:off x="0" y="0"/>
                      <a:ext cx="5759450" cy="400050"/>
                    </a:xfrm>
                    <a:prstGeom prst="rect">
                      <a:avLst/>
                    </a:prstGeom>
                  </pic:spPr>
                </pic:pic>
              </a:graphicData>
            </a:graphic>
          </wp:anchor>
        </w:drawing>
      </w:r>
      <w:r w:rsidR="00D97852">
        <w:rPr>
          <w:rFonts w:ascii="Calibri" w:hAnsi="Calibri"/>
          <w:b/>
          <w:color w:val="7030A0"/>
        </w:rPr>
        <w:t>Nền tảng ngôn ngữ</w:t>
      </w:r>
    </w:p>
    <w:p w14:paraId="6297644A" w14:textId="59B2C1BA" w:rsidR="00D97852" w:rsidRPr="00DA7631" w:rsidRDefault="00D97852" w:rsidP="004A79C3">
      <w:pPr>
        <w:spacing w:after="0" w:line="240" w:lineRule="auto"/>
      </w:pPr>
      <w:r>
        <w:t>Bạn cần cung cấp các thông tin ngôn ngữ sau:</w:t>
      </w:r>
    </w:p>
    <w:p w14:paraId="64EF4864" w14:textId="77777777" w:rsidR="00D97852" w:rsidRDefault="00D97852" w:rsidP="004A79C3">
      <w:pPr>
        <w:pStyle w:val="ListParagraph"/>
        <w:numPr>
          <w:ilvl w:val="0"/>
          <w:numId w:val="1"/>
        </w:numPr>
        <w:spacing w:after="120" w:line="240" w:lineRule="auto"/>
      </w:pPr>
      <w:r>
        <w:t>(các) ngôn ngữ đầu tiên bạn học nói</w:t>
      </w:r>
    </w:p>
    <w:p w14:paraId="4AB9188B" w14:textId="0DBD82D8" w:rsidR="00D97852" w:rsidRDefault="00D97852" w:rsidP="004A79C3">
      <w:pPr>
        <w:pStyle w:val="ListParagraph"/>
        <w:numPr>
          <w:ilvl w:val="0"/>
          <w:numId w:val="1"/>
        </w:numPr>
        <w:spacing w:after="120" w:line="240" w:lineRule="auto"/>
      </w:pPr>
      <w:r>
        <w:t>(các) ngôn ngữ khác bạn nói, đọc và viết</w:t>
      </w:r>
    </w:p>
    <w:p w14:paraId="39EF5BC5" w14:textId="24CFFFAD" w:rsidR="00D97852" w:rsidRDefault="00D97852" w:rsidP="004A79C3">
      <w:pPr>
        <w:pStyle w:val="ListParagraph"/>
        <w:numPr>
          <w:ilvl w:val="0"/>
          <w:numId w:val="1"/>
        </w:numPr>
        <w:spacing w:after="120" w:line="240" w:lineRule="auto"/>
      </w:pPr>
      <w:r>
        <w:t>(các) ngôn ngữ bạn nói với cha mẹ hoặc người giám hộ của bạn và với anh chị em và bạn bè của mình</w:t>
      </w:r>
    </w:p>
    <w:p w14:paraId="0B2062A4" w14:textId="3FB718E4" w:rsidR="00175B85" w:rsidRPr="003D3B68" w:rsidRDefault="00175B85" w:rsidP="004A79C3">
      <w:pPr>
        <w:pStyle w:val="ListParagraph"/>
        <w:numPr>
          <w:ilvl w:val="0"/>
          <w:numId w:val="1"/>
        </w:numPr>
        <w:spacing w:after="0" w:line="240" w:lineRule="auto"/>
      </w:pPr>
      <w:r>
        <w:t>ngôn ngữ mà cha mẹ hoặc người giám hộ của họ sử dụng.</w:t>
      </w:r>
    </w:p>
    <w:p w14:paraId="2EA07526" w14:textId="57D002CB" w:rsidR="00D97852" w:rsidRPr="00741B56" w:rsidRDefault="007B56FC" w:rsidP="007B56FC">
      <w:pPr>
        <w:pageBreakBefore/>
        <w:tabs>
          <w:tab w:val="left" w:pos="4140"/>
        </w:tabs>
        <w:spacing w:before="360"/>
        <w:ind w:left="454"/>
        <w:rPr>
          <w:rFonts w:ascii="Calibri" w:eastAsia="Calibri" w:hAnsi="Calibri" w:cs="Times New Roman"/>
        </w:rPr>
      </w:pPr>
      <w:r w:rsidRPr="00F17D4A">
        <w:rPr>
          <w:rFonts w:ascii="Calibri" w:hAnsi="Calibri"/>
          <w:b/>
          <w:color w:val="7030A0"/>
        </w:rPr>
        <w:drawing>
          <wp:anchor distT="0" distB="0" distL="114300" distR="114300" simplePos="0" relativeHeight="251667456" behindDoc="1" locked="0" layoutInCell="1" allowOverlap="1" wp14:anchorId="41F2E35E" wp14:editId="057AC297">
            <wp:simplePos x="0" y="0"/>
            <wp:positionH relativeFrom="column">
              <wp:posOffset>0</wp:posOffset>
            </wp:positionH>
            <wp:positionV relativeFrom="paragraph">
              <wp:posOffset>-84455</wp:posOffset>
            </wp:positionV>
            <wp:extent cx="5759450" cy="400050"/>
            <wp:effectExtent l="0" t="0" r="0" b="0"/>
            <wp:wrapNone/>
            <wp:docPr id="165149606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96063" name="Graphic 1651496063"/>
                    <pic:cNvPicPr/>
                  </pic:nvPicPr>
                  <pic:blipFill>
                    <a:blip r:embed="rId18">
                      <a:extLst>
                        <a:ext uri="{96DAC541-7B7A-43D3-8B79-37D633B846F1}">
                          <asvg:svgBlip xmlns:asvg="http://schemas.microsoft.com/office/drawing/2016/SVG/main" r:embed="rId19"/>
                        </a:ext>
                      </a:extLst>
                    </a:blip>
                    <a:stretch>
                      <a:fillRect/>
                    </a:stretch>
                  </pic:blipFill>
                  <pic:spPr>
                    <a:xfrm>
                      <a:off x="0" y="0"/>
                      <a:ext cx="5759450" cy="400050"/>
                    </a:xfrm>
                    <a:prstGeom prst="rect">
                      <a:avLst/>
                    </a:prstGeom>
                  </pic:spPr>
                </pic:pic>
              </a:graphicData>
            </a:graphic>
          </wp:anchor>
        </w:drawing>
      </w:r>
      <w:r w:rsidR="00D97852">
        <w:rPr>
          <w:b/>
          <w:color w:val="7030A0"/>
        </w:rPr>
        <w:t>Tài liệu hỗ trợ</w:t>
      </w:r>
    </w:p>
    <w:p w14:paraId="5A2A7AD0" w14:textId="624458DE" w:rsidR="00F452EC" w:rsidRPr="00DA7631" w:rsidRDefault="00175B85" w:rsidP="004A79C3">
      <w:pPr>
        <w:spacing w:after="0" w:line="240" w:lineRule="auto"/>
      </w:pPr>
      <w:r>
        <w:t>Bạn cần một ảnh chụp hoặc bản quét các giấy tờ sau để tải lên đơn đăng ký:</w:t>
      </w:r>
    </w:p>
    <w:p w14:paraId="2AB675F9" w14:textId="0C3AC439" w:rsidR="00F452EC" w:rsidRDefault="00F452EC" w:rsidP="004A79C3">
      <w:pPr>
        <w:pStyle w:val="ListParagraph"/>
        <w:numPr>
          <w:ilvl w:val="0"/>
          <w:numId w:val="1"/>
        </w:numPr>
        <w:spacing w:after="120" w:line="240" w:lineRule="auto"/>
      </w:pPr>
      <w:r>
        <w:t xml:space="preserve">mẫu đơn </w:t>
      </w:r>
      <w:r>
        <w:rPr>
          <w:i/>
        </w:rPr>
        <w:t>Xác nhận của Cha mẹ/ Người giám hộ</w:t>
      </w:r>
      <w:r>
        <w:t xml:space="preserve"> đã hoàn thành – bắt buộc</w:t>
      </w:r>
    </w:p>
    <w:p w14:paraId="34D8A753" w14:textId="77777777" w:rsidR="00F452EC" w:rsidRDefault="00F452EC" w:rsidP="004A79C3">
      <w:pPr>
        <w:pStyle w:val="ListParagraph"/>
        <w:numPr>
          <w:ilvl w:val="0"/>
          <w:numId w:val="1"/>
        </w:numPr>
        <w:spacing w:after="120" w:line="240" w:lineRule="auto"/>
      </w:pPr>
      <w:r>
        <w:t>trang nhận dạng hộ chiếu, nếu bạn sinh ra ở một quốc gia khác hoặc đã sống bên ngoài Úc</w:t>
      </w:r>
    </w:p>
    <w:p w14:paraId="7697FB22" w14:textId="77777777" w:rsidR="00F452EC" w:rsidRPr="00DA7631" w:rsidRDefault="00F452EC" w:rsidP="004A79C3">
      <w:pPr>
        <w:pStyle w:val="ListParagraph"/>
        <w:numPr>
          <w:ilvl w:val="0"/>
          <w:numId w:val="1"/>
        </w:numPr>
        <w:spacing w:after="120" w:line="240" w:lineRule="auto"/>
      </w:pPr>
      <w:r>
        <w:t>báo cáo trường học – nếu bạn đã học ở trường bên ngoài Úc</w:t>
      </w:r>
    </w:p>
    <w:p w14:paraId="3F8A3B57" w14:textId="399136B9" w:rsidR="00F452EC" w:rsidRPr="00DA7631" w:rsidRDefault="00F452EC" w:rsidP="004A79C3">
      <w:pPr>
        <w:pStyle w:val="ListParagraph"/>
        <w:numPr>
          <w:ilvl w:val="0"/>
          <w:numId w:val="1"/>
        </w:numPr>
        <w:spacing w:after="120" w:line="240" w:lineRule="auto"/>
        <w:ind w:left="357" w:hanging="357"/>
      </w:pPr>
      <w:r>
        <w:t>hồ sơ di chuyển quốc tế, nếu học sinh đã từng sống hoặc thường xuyên đi đến các nước hoặc địa điểm nơi có ngôn ngữ sử dụng giống với ngôn ngữ mà bạn đang nộp đơn (nếu Cơ quan có thẩm quyền yêu cầu).</w:t>
      </w:r>
    </w:p>
    <w:p w14:paraId="1485DE4E" w14:textId="7A1EFEBC" w:rsidR="000E62DB" w:rsidRDefault="00E403C0" w:rsidP="00AF79B6">
      <w:pPr>
        <w:spacing w:after="0" w:line="240" w:lineRule="auto"/>
      </w:pPr>
      <w:r w:rsidRPr="00DA7631">
        <w:lastRenderedPageBreak/>
        <w:t xml:space="preserve">Lưu các tài liệu hỗ trợ vào máy tính hoặc thiết bị di động của bạn dưới dạng tập tin </w:t>
      </w:r>
      <w:r>
        <w:rPr>
          <w:b/>
        </w:rPr>
        <w:t>.pdf</w:t>
      </w:r>
      <w:r w:rsidRPr="00DA7631">
        <w:t xml:space="preserve">, </w:t>
      </w:r>
      <w:r>
        <w:rPr>
          <w:b/>
        </w:rPr>
        <w:t>.jpg</w:t>
      </w:r>
      <w:r w:rsidRPr="00DA7631">
        <w:t xml:space="preserve">, </w:t>
      </w:r>
      <w:r>
        <w:rPr>
          <w:b/>
        </w:rPr>
        <w:t>.jpeg</w:t>
      </w:r>
      <w:r w:rsidRPr="00DA7631">
        <w:t xml:space="preserve"> or </w:t>
      </w:r>
      <w:r>
        <w:rPr>
          <w:b/>
        </w:rPr>
        <w:t xml:space="preserve">.png </w:t>
      </w:r>
      <w:r w:rsidRPr="00DA7631">
        <w:t xml:space="preserve">, với </w:t>
      </w:r>
      <w:r>
        <w:rPr>
          <w:b/>
        </w:rPr>
        <w:t>kích thước tối đa là 4MB cho mỗi tập tin</w:t>
      </w:r>
      <w:r>
        <w:t xml:space="preserve">. Các tài liệu Word sẽ </w:t>
      </w:r>
      <w:r>
        <w:rPr>
          <w:b/>
        </w:rPr>
        <w:t>không</w:t>
      </w:r>
      <w:r>
        <w:t xml:space="preserve"> được chấp nhận và không được sử dụng khoảng trắng hoặc các ký tự hoặc ký hiệu không thể nhận dạng như &lt; &gt; ? ! / \ ” * : , # % $ () { } + = @ khi đặt tên tập tin.</w:t>
      </w:r>
    </w:p>
    <w:sectPr w:rsidR="000E62DB" w:rsidSect="007B56FC">
      <w:headerReference w:type="default" r:id="rId20"/>
      <w:footerReference w:type="default" r:id="rId21"/>
      <w:headerReference w:type="first" r:id="rId22"/>
      <w:footerReference w:type="first" r:id="rId23"/>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0A63E" w14:textId="77777777" w:rsidR="00E052A0" w:rsidRDefault="00E052A0" w:rsidP="00D97852">
      <w:pPr>
        <w:spacing w:after="0" w:line="240" w:lineRule="auto"/>
      </w:pPr>
      <w:r>
        <w:separator/>
      </w:r>
    </w:p>
  </w:endnote>
  <w:endnote w:type="continuationSeparator" w:id="0">
    <w:p w14:paraId="53F97507" w14:textId="77777777" w:rsidR="00E052A0" w:rsidRDefault="00E052A0" w:rsidP="00D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8EE0" w14:textId="713BA085" w:rsidR="00D97852" w:rsidRPr="007B56FC" w:rsidRDefault="007B56FC" w:rsidP="007B56FC">
    <w:pPr>
      <w:pStyle w:val="Footereven"/>
      <w:tabs>
        <w:tab w:val="right" w:pos="9072"/>
      </w:tabs>
    </w:pPr>
    <w:r w:rsidRPr="007B56FC">
      <w:t>2025/12201</w:t>
    </w:r>
    <w:r>
      <w:br/>
      <w:t>Vietnamese | Student checklist for WACE language applications</w:t>
    </w:r>
    <w:r>
      <w:tab/>
    </w:r>
    <w:r>
      <w:rPr>
        <w:noProof w:val="0"/>
      </w:rPr>
      <w:fldChar w:fldCharType="begin"/>
    </w:r>
    <w:r>
      <w:instrText xml:space="preserve"> PAGE   \* MERGEFORMAT </w:instrText>
    </w:r>
    <w:r>
      <w:rPr>
        <w:noProof w:val="0"/>
      </w:rP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73E36" w14:textId="492B72DF" w:rsidR="007B56FC" w:rsidRPr="007B56FC" w:rsidRDefault="007B56FC" w:rsidP="007B56FC">
    <w:pPr>
      <w:pStyle w:val="Footereven"/>
      <w:tabs>
        <w:tab w:val="right" w:pos="9072"/>
      </w:tabs>
    </w:pPr>
    <w:r w:rsidRPr="007B56FC">
      <w:t>2025/12201</w:t>
    </w:r>
    <w:r>
      <w:br/>
    </w:r>
    <w:r>
      <w:t>Vietnamese</w:t>
    </w:r>
    <w:r>
      <w:t xml:space="preserve"> | Student checklist for WACE language applications</w:t>
    </w:r>
    <w:r>
      <w:tab/>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B4E92" w14:textId="77777777" w:rsidR="00E052A0" w:rsidRDefault="00E052A0" w:rsidP="00D97852">
      <w:pPr>
        <w:spacing w:after="0" w:line="240" w:lineRule="auto"/>
      </w:pPr>
      <w:r>
        <w:separator/>
      </w:r>
    </w:p>
  </w:footnote>
  <w:footnote w:type="continuationSeparator" w:id="0">
    <w:p w14:paraId="438667D7" w14:textId="77777777" w:rsidR="00E052A0" w:rsidRDefault="00E052A0" w:rsidP="00D9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7E0A" w14:textId="3D6D9D76" w:rsidR="00D97852" w:rsidRDefault="005003E9" w:rsidP="005003E9">
    <w:pPr>
      <w:pStyle w:val="Header"/>
      <w:tabs>
        <w:tab w:val="clear" w:pos="4513"/>
        <w:tab w:val="clear" w:pos="9026"/>
        <w:tab w:val="left" w:pos="34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DAB81" w14:textId="32BF0C28" w:rsidR="007B56FC" w:rsidRDefault="007B56FC">
    <w:pPr>
      <w:pStyle w:val="Header"/>
    </w:pPr>
    <w:r>
      <w:rPr>
        <w:noProof/>
      </w:rPr>
      <w:drawing>
        <wp:inline distT="0" distB="0" distL="0" distR="0" wp14:anchorId="66422336" wp14:editId="124DAFCD">
          <wp:extent cx="5731510" cy="511810"/>
          <wp:effectExtent l="0" t="0" r="2540" b="2540"/>
          <wp:docPr id="1" name="Picture 1"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49D"/>
    <w:multiLevelType w:val="hybridMultilevel"/>
    <w:tmpl w:val="5FC0B930"/>
    <w:lvl w:ilvl="0" w:tplc="0C090001">
      <w:start w:val="1"/>
      <w:numFmt w:val="bullet"/>
      <w:lvlText w:val=""/>
      <w:lvlJc w:val="left"/>
      <w:pPr>
        <w:ind w:left="717" w:hanging="360"/>
      </w:pPr>
      <w:rPr>
        <w:rFonts w:ascii="Symbol" w:hAnsi="Symbol" w:hint="default"/>
      </w:rPr>
    </w:lvl>
    <w:lvl w:ilvl="1" w:tplc="0C090001">
      <w:start w:val="1"/>
      <w:numFmt w:val="bullet"/>
      <w:lvlText w:val=""/>
      <w:lvlJc w:val="left"/>
      <w:pPr>
        <w:ind w:left="1437" w:hanging="360"/>
      </w:pPr>
      <w:rPr>
        <w:rFonts w:ascii="Symbol" w:hAnsi="Symbo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6AD373B4"/>
    <w:multiLevelType w:val="hybridMultilevel"/>
    <w:tmpl w:val="441C648A"/>
    <w:lvl w:ilvl="0" w:tplc="3BE87BC0">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09888155">
    <w:abstractNumId w:val="1"/>
  </w:num>
  <w:num w:numId="2" w16cid:durableId="1521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52"/>
    <w:rsid w:val="000015BC"/>
    <w:rsid w:val="0003291F"/>
    <w:rsid w:val="00093C87"/>
    <w:rsid w:val="000967E3"/>
    <w:rsid w:val="000E62DB"/>
    <w:rsid w:val="00152D6C"/>
    <w:rsid w:val="00175B85"/>
    <w:rsid w:val="001A32C5"/>
    <w:rsid w:val="001A6325"/>
    <w:rsid w:val="002155EE"/>
    <w:rsid w:val="0034209B"/>
    <w:rsid w:val="0038732B"/>
    <w:rsid w:val="003E1F5F"/>
    <w:rsid w:val="004160F2"/>
    <w:rsid w:val="00417838"/>
    <w:rsid w:val="004279A7"/>
    <w:rsid w:val="0048208A"/>
    <w:rsid w:val="00492494"/>
    <w:rsid w:val="004A79C3"/>
    <w:rsid w:val="004B40BA"/>
    <w:rsid w:val="004D3CC5"/>
    <w:rsid w:val="004F3322"/>
    <w:rsid w:val="005003E9"/>
    <w:rsid w:val="00514C65"/>
    <w:rsid w:val="00521003"/>
    <w:rsid w:val="005238AB"/>
    <w:rsid w:val="00526ECB"/>
    <w:rsid w:val="005766A1"/>
    <w:rsid w:val="006225C8"/>
    <w:rsid w:val="006659B0"/>
    <w:rsid w:val="00703613"/>
    <w:rsid w:val="0073387B"/>
    <w:rsid w:val="00740B97"/>
    <w:rsid w:val="007520E7"/>
    <w:rsid w:val="007A4778"/>
    <w:rsid w:val="007B56FC"/>
    <w:rsid w:val="00837E64"/>
    <w:rsid w:val="0084133D"/>
    <w:rsid w:val="008875A6"/>
    <w:rsid w:val="008949BB"/>
    <w:rsid w:val="008A2234"/>
    <w:rsid w:val="008C00D0"/>
    <w:rsid w:val="008F11AD"/>
    <w:rsid w:val="009030F4"/>
    <w:rsid w:val="00941BF8"/>
    <w:rsid w:val="00987C9B"/>
    <w:rsid w:val="009D19BE"/>
    <w:rsid w:val="00A32C18"/>
    <w:rsid w:val="00A90D1F"/>
    <w:rsid w:val="00AF79B6"/>
    <w:rsid w:val="00B21723"/>
    <w:rsid w:val="00B32CF2"/>
    <w:rsid w:val="00B511BB"/>
    <w:rsid w:val="00B85171"/>
    <w:rsid w:val="00BA3E3A"/>
    <w:rsid w:val="00C34AA0"/>
    <w:rsid w:val="00C374DA"/>
    <w:rsid w:val="00D97852"/>
    <w:rsid w:val="00DA1856"/>
    <w:rsid w:val="00DA3026"/>
    <w:rsid w:val="00DC7AA5"/>
    <w:rsid w:val="00DF4FFB"/>
    <w:rsid w:val="00E052A0"/>
    <w:rsid w:val="00E403C0"/>
    <w:rsid w:val="00E425FC"/>
    <w:rsid w:val="00E557C5"/>
    <w:rsid w:val="00E62A82"/>
    <w:rsid w:val="00E6437C"/>
    <w:rsid w:val="00E95AD4"/>
    <w:rsid w:val="00EC28D1"/>
    <w:rsid w:val="00EE7B1F"/>
    <w:rsid w:val="00F452EC"/>
    <w:rsid w:val="00F761E5"/>
    <w:rsid w:val="00F8058C"/>
    <w:rsid w:val="00FA5F5C"/>
    <w:rsid w:val="00FF102E"/>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B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852"/>
    <w:pPr>
      <w:spacing w:after="200" w:line="276" w:lineRule="auto"/>
    </w:pPr>
  </w:style>
  <w:style w:type="paragraph" w:styleId="Heading1">
    <w:name w:val="heading 1"/>
    <w:basedOn w:val="Normal"/>
    <w:next w:val="Normal"/>
    <w:link w:val="Heading1Char"/>
    <w:uiPriority w:val="9"/>
    <w:qFormat/>
    <w:rsid w:val="00D97852"/>
    <w:pPr>
      <w:contextualSpacing/>
      <w:outlineLvl w:val="0"/>
    </w:pPr>
    <w:rPr>
      <w:b/>
      <w:color w:val="00968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52"/>
    <w:rPr>
      <w:b/>
      <w:color w:val="009688"/>
      <w:sz w:val="32"/>
      <w:szCs w:val="32"/>
    </w:rPr>
  </w:style>
  <w:style w:type="paragraph" w:styleId="ListParagraph">
    <w:name w:val="List Paragraph"/>
    <w:basedOn w:val="Normal"/>
    <w:uiPriority w:val="34"/>
    <w:qFormat/>
    <w:rsid w:val="00D97852"/>
    <w:pPr>
      <w:ind w:left="720"/>
      <w:contextualSpacing/>
    </w:pPr>
  </w:style>
  <w:style w:type="paragraph" w:styleId="Footer">
    <w:name w:val="footer"/>
    <w:basedOn w:val="Normal"/>
    <w:link w:val="FooterChar"/>
    <w:uiPriority w:val="99"/>
    <w:unhideWhenUsed/>
    <w:rsid w:val="00D97852"/>
    <w:pPr>
      <w:tabs>
        <w:tab w:val="center" w:pos="4513"/>
        <w:tab w:val="right" w:pos="9026"/>
      </w:tabs>
    </w:pPr>
  </w:style>
  <w:style w:type="character" w:customStyle="1" w:styleId="FooterChar">
    <w:name w:val="Footer Char"/>
    <w:basedOn w:val="DefaultParagraphFont"/>
    <w:link w:val="Footer"/>
    <w:uiPriority w:val="99"/>
    <w:rsid w:val="00D97852"/>
  </w:style>
  <w:style w:type="paragraph" w:styleId="Header">
    <w:name w:val="header"/>
    <w:basedOn w:val="Normal"/>
    <w:link w:val="HeaderChar"/>
    <w:uiPriority w:val="99"/>
    <w:unhideWhenUsed/>
    <w:rsid w:val="00D9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52"/>
  </w:style>
  <w:style w:type="paragraph" w:styleId="BalloonText">
    <w:name w:val="Balloon Text"/>
    <w:basedOn w:val="Normal"/>
    <w:link w:val="BalloonTextChar"/>
    <w:uiPriority w:val="99"/>
    <w:semiHidden/>
    <w:unhideWhenUsed/>
    <w:rsid w:val="0049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94"/>
    <w:rPr>
      <w:rFonts w:ascii="Segoe UI" w:hAnsi="Segoe UI" w:cs="Segoe UI"/>
      <w:sz w:val="18"/>
      <w:szCs w:val="18"/>
    </w:rPr>
  </w:style>
  <w:style w:type="character" w:styleId="Hyperlink">
    <w:name w:val="Hyperlink"/>
    <w:basedOn w:val="DefaultParagraphFont"/>
    <w:uiPriority w:val="99"/>
    <w:unhideWhenUsed/>
    <w:rsid w:val="00F452EC"/>
    <w:rPr>
      <w:color w:val="580F8B"/>
      <w:u w:val="single"/>
    </w:rPr>
  </w:style>
  <w:style w:type="paragraph" w:styleId="Revision">
    <w:name w:val="Revision"/>
    <w:hidden/>
    <w:uiPriority w:val="99"/>
    <w:semiHidden/>
    <w:rsid w:val="00987C9B"/>
    <w:pPr>
      <w:spacing w:after="0" w:line="240" w:lineRule="auto"/>
    </w:pPr>
  </w:style>
  <w:style w:type="character" w:styleId="UnresolvedMention">
    <w:name w:val="Unresolved Mention"/>
    <w:basedOn w:val="DefaultParagraphFont"/>
    <w:uiPriority w:val="99"/>
    <w:semiHidden/>
    <w:unhideWhenUsed/>
    <w:rsid w:val="00B32CF2"/>
    <w:rPr>
      <w:color w:val="605E5C"/>
      <w:shd w:val="clear" w:color="auto" w:fill="E1DFDD"/>
    </w:rPr>
  </w:style>
  <w:style w:type="paragraph" w:customStyle="1" w:styleId="Hyperlink1">
    <w:name w:val="Hyperlink1"/>
    <w:basedOn w:val="Normal"/>
    <w:link w:val="hyperlinkChar"/>
    <w:qFormat/>
    <w:rsid w:val="008C00D0"/>
    <w:pPr>
      <w:tabs>
        <w:tab w:val="left" w:pos="1418"/>
      </w:tabs>
      <w:spacing w:after="0"/>
    </w:pPr>
    <w:rPr>
      <w:color w:val="46328C"/>
      <w:sz w:val="18"/>
    </w:rPr>
  </w:style>
  <w:style w:type="character" w:customStyle="1" w:styleId="hyperlinkChar">
    <w:name w:val="hyperlink Char"/>
    <w:basedOn w:val="DefaultParagraphFont"/>
    <w:link w:val="Hyperlink1"/>
    <w:rsid w:val="008C00D0"/>
    <w:rPr>
      <w:color w:val="46328C"/>
      <w:sz w:val="18"/>
    </w:rPr>
  </w:style>
  <w:style w:type="paragraph" w:customStyle="1" w:styleId="Footereven">
    <w:name w:val="Footer even"/>
    <w:basedOn w:val="Normal"/>
    <w:qFormat/>
    <w:rsid w:val="007B56FC"/>
    <w:pPr>
      <w:pBdr>
        <w:top w:val="single" w:sz="4" w:space="4" w:color="580F8B"/>
      </w:pBdr>
      <w:spacing w:after="0" w:line="240" w:lineRule="auto"/>
    </w:pPr>
    <w:rPr>
      <w:rFonts w:ascii="Calibri" w:eastAsiaTheme="minorEastAsia" w:hAnsi="Calibri" w:cs="Times New Roman"/>
      <w:b/>
      <w:noProof/>
      <w:color w:val="580F8B"/>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a.wa.edu.au/sirs-and-srms-info/srms-information/wace-language-applications" TargetMode="Externa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languagesenrolment@scsa.wa.edu.au" TargetMode="Externa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portal.scsa.wa.edu.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footer" Target="footer2.xml"/><Relationship Id="rId10" Type="http://schemas.openxmlformats.org/officeDocument/2006/relationships/image" Target="media/image2.svg"/><Relationship Id="rId19" Type="http://schemas.openxmlformats.org/officeDocument/2006/relationships/image" Target="media/image10.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2025-01-16T00:00:00Z</dcterms:created>
  <dcterms:modified xsi:type="dcterms:W3CDTF">2025-02-24T05:39:00Z</dcterms:modified>
</cp:coreProperties>
</file>